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B8" w:rsidRPr="00D540B8" w:rsidRDefault="00D540B8" w:rsidP="00D540B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252323"/>
          <w:sz w:val="28"/>
          <w:szCs w:val="28"/>
          <w:shd w:val="clear" w:color="auto" w:fill="FFFFFF"/>
        </w:rPr>
      </w:pPr>
      <w:r w:rsidRPr="00D540B8">
        <w:rPr>
          <w:b/>
          <w:bCs/>
          <w:color w:val="252323"/>
          <w:sz w:val="28"/>
          <w:szCs w:val="28"/>
          <w:shd w:val="clear" w:color="auto" w:fill="FFFFFF"/>
        </w:rPr>
        <w:t>Выжигание сухой растительности запрещено</w:t>
      </w:r>
    </w:p>
    <w:p w:rsidR="00D540B8" w:rsidRDefault="00D540B8" w:rsidP="00D540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52323"/>
          <w:sz w:val="28"/>
          <w:szCs w:val="28"/>
          <w:shd w:val="clear" w:color="auto" w:fill="FFFFFF"/>
        </w:rPr>
      </w:pPr>
    </w:p>
    <w:p w:rsidR="00D540B8" w:rsidRPr="00D540B8" w:rsidRDefault="00D540B8" w:rsidP="00D540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323"/>
          <w:sz w:val="21"/>
          <w:szCs w:val="21"/>
        </w:rPr>
      </w:pPr>
      <w:r w:rsidRPr="00D540B8">
        <w:rPr>
          <w:bCs/>
          <w:color w:val="252323"/>
          <w:sz w:val="28"/>
          <w:szCs w:val="28"/>
          <w:shd w:val="clear" w:color="auto" w:fill="FFFFFF"/>
        </w:rPr>
        <w:t xml:space="preserve">В связи с участившимися случаями палов травы на территории Островецкого района </w:t>
      </w:r>
      <w:r w:rsidRPr="00D540B8">
        <w:rPr>
          <w:color w:val="252323"/>
          <w:sz w:val="28"/>
          <w:szCs w:val="28"/>
        </w:rPr>
        <w:t>Островецкая райинспекция природных ресурсов и охраны окружающей среды напоминает, что в соответствии с законом Республики Беларусь «О растительном мире» </w:t>
      </w:r>
      <w:r w:rsidRPr="00D540B8">
        <w:rPr>
          <w:bCs/>
          <w:color w:val="252323"/>
          <w:sz w:val="28"/>
          <w:szCs w:val="28"/>
        </w:rPr>
        <w:t>выжигание сухой растительности (сухих растений) и ее остатков на корню запрещается.</w:t>
      </w:r>
    </w:p>
    <w:p w:rsidR="00D540B8" w:rsidRPr="00D540B8" w:rsidRDefault="00D540B8" w:rsidP="00D540B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52323"/>
          <w:sz w:val="21"/>
          <w:szCs w:val="21"/>
        </w:rPr>
      </w:pPr>
      <w:r w:rsidRPr="00D540B8">
        <w:rPr>
          <w:bCs/>
          <w:iCs/>
          <w:color w:val="252323"/>
          <w:sz w:val="28"/>
          <w:szCs w:val="28"/>
        </w:rPr>
        <w:t>За выжигание сухой растительности, трав на корню, а также стерни и пожнивных остатков на полях либо непринятие мер по ликвидации палов предусмотрена административная ответственность по ст. 15.57 КоАП Республики Беларусь в размере от десяти до сорока базовых величин. А также за разведение костров в запрещенных местах по ст. 15.58 КоАП Республики Беларусь в размере до двенадцати базовых величин.</w:t>
      </w:r>
      <w:r w:rsidRPr="00D540B8">
        <w:rPr>
          <w:color w:val="252323"/>
          <w:sz w:val="21"/>
          <w:szCs w:val="21"/>
        </w:rPr>
        <w:br/>
      </w:r>
      <w:r w:rsidRPr="00D540B8">
        <w:rPr>
          <w:color w:val="252323"/>
          <w:sz w:val="28"/>
          <w:szCs w:val="28"/>
        </w:rPr>
        <w:t>Уважаемые жители и гости Островецкого района! Давайте прекратим наносить урон природе, своей земле и людям. Во время тяжёлых финансовых проблем тем более ощутим ущерб, которые несут палы травы. На тушение пожара тратятся огромные бюджетные средства, которые так нужны для социально-экономического развития страны.</w:t>
      </w:r>
    </w:p>
    <w:p w:rsidR="005E464D" w:rsidRPr="00D540B8" w:rsidRDefault="005E464D" w:rsidP="00D540B8">
      <w:pPr>
        <w:jc w:val="both"/>
        <w:rPr>
          <w:rFonts w:ascii="Times New Roman" w:hAnsi="Times New Roman" w:cs="Times New Roman"/>
        </w:rPr>
      </w:pPr>
    </w:p>
    <w:sectPr w:rsidR="005E464D" w:rsidRPr="00D540B8" w:rsidSect="005E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0B8"/>
    <w:rsid w:val="005E464D"/>
    <w:rsid w:val="00AB0537"/>
    <w:rsid w:val="00C14F5E"/>
    <w:rsid w:val="00D5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2020-04-21T05:26:00Z</dcterms:created>
  <dcterms:modified xsi:type="dcterms:W3CDTF">2020-04-21T05:30:00Z</dcterms:modified>
</cp:coreProperties>
</file>