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B0" w:rsidRPr="000505CC" w:rsidRDefault="006D45B0" w:rsidP="006D45B0">
      <w:pPr>
        <w:ind w:left="900"/>
        <w:jc w:val="center"/>
        <w:rPr>
          <w:rFonts w:eastAsia="Calibri"/>
          <w:b/>
          <w:sz w:val="30"/>
          <w:szCs w:val="30"/>
          <w:lang w:eastAsia="en-US"/>
        </w:rPr>
      </w:pPr>
      <w:r w:rsidRPr="000505CC">
        <w:rPr>
          <w:rFonts w:eastAsia="Calibri"/>
          <w:b/>
          <w:sz w:val="30"/>
          <w:szCs w:val="30"/>
          <w:lang w:eastAsia="en-US"/>
        </w:rPr>
        <w:t>Обязанности плательщиков по уплате обязательных страховых взносов, взносов на профессиональное  пенсионное страхование и иных платежей в Фонд социальной защиты населения Министерства труда и социальной защиты Республики Беларусь</w:t>
      </w:r>
    </w:p>
    <w:p w:rsidR="006D45B0" w:rsidRDefault="006D45B0" w:rsidP="006D45B0">
      <w:pPr>
        <w:ind w:left="900"/>
        <w:jc w:val="center"/>
        <w:rPr>
          <w:rFonts w:eastAsia="Calibri"/>
          <w:b/>
          <w:sz w:val="40"/>
          <w:szCs w:val="40"/>
          <w:lang w:eastAsia="en-US"/>
        </w:rPr>
      </w:pPr>
      <w:bookmarkStart w:id="0" w:name="_GoBack"/>
      <w:bookmarkEnd w:id="0"/>
    </w:p>
    <w:p w:rsidR="006D45B0" w:rsidRPr="000505CC" w:rsidRDefault="006D45B0" w:rsidP="006D45B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05C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Островецкий районный отдел Гродненского областного управления Фонда социальной защиты населения Министерства труда и социальной защиты Республики Беларусь (далее – Фонд) напоминает, что в соответствии с пунктом 26 </w:t>
      </w:r>
      <w:r w:rsidRPr="000505CC">
        <w:rPr>
          <w:rFonts w:ascii="Times New Roman" w:hAnsi="Times New Roman" w:cs="Times New Roman"/>
          <w:sz w:val="26"/>
          <w:szCs w:val="26"/>
        </w:rPr>
        <w:t xml:space="preserve"> Положения об уплате обязательных страховых взносов, взносов на профессиональное пенсионное страхование и иных платежей в бюджет государственного внебюджетного фонда социальной защиты населения Республики Беларусь, утвержденного Указом Президента Республики Беларусь от 16.01.2009 № 40 (далее – Положение</w:t>
      </w:r>
      <w:proofErr w:type="gramEnd"/>
      <w:r w:rsidRPr="000505CC">
        <w:rPr>
          <w:rFonts w:ascii="Times New Roman" w:hAnsi="Times New Roman" w:cs="Times New Roman"/>
          <w:sz w:val="26"/>
          <w:szCs w:val="26"/>
        </w:rPr>
        <w:t xml:space="preserve"> № 40) </w:t>
      </w:r>
      <w:r w:rsidRPr="000505C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плательщики обязательных страховых взносов обязаны </w:t>
      </w:r>
      <w:r w:rsidRPr="000505CC">
        <w:rPr>
          <w:rFonts w:ascii="Times New Roman" w:hAnsi="Times New Roman" w:cs="Times New Roman"/>
          <w:sz w:val="26"/>
          <w:szCs w:val="26"/>
        </w:rPr>
        <w:t>начислять и перечислять в полном объеме и в установленные настоящим Положением сроки обязательные страховые взносы, взносы на профессиональное пенсионное страхование и иные платежи в бюджет фонда.</w:t>
      </w:r>
    </w:p>
    <w:p w:rsidR="006D45B0" w:rsidRPr="000505CC" w:rsidRDefault="006D45B0" w:rsidP="006D45B0">
      <w:pPr>
        <w:pBdr>
          <w:bottom w:val="single" w:sz="12" w:space="1" w:color="auto"/>
        </w:pBdr>
        <w:tabs>
          <w:tab w:val="num" w:pos="1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505CC">
        <w:rPr>
          <w:rFonts w:eastAsia="Calibri"/>
          <w:sz w:val="26"/>
          <w:szCs w:val="26"/>
          <w:lang w:eastAsia="en-US"/>
        </w:rPr>
        <w:t>Своевременная и полная уплата страховых взносов гарантирует работникам предприятий своевременное назначение и выплату пенсий и пособий, выплачиваемых из средств Фонда.</w:t>
      </w:r>
    </w:p>
    <w:p w:rsidR="006D45B0" w:rsidRPr="000505CC" w:rsidRDefault="006D45B0" w:rsidP="006D45B0">
      <w:pPr>
        <w:pBdr>
          <w:bottom w:val="single" w:sz="12" w:space="1" w:color="auto"/>
        </w:pBdr>
        <w:tabs>
          <w:tab w:val="num" w:pos="1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505CC">
        <w:rPr>
          <w:color w:val="000000"/>
          <w:sz w:val="26"/>
          <w:szCs w:val="26"/>
        </w:rPr>
        <w:t>В случае нарушения сроков уплаты обязательных страховых взносов предусмотрена ответственность в соответствии с законодательством.</w:t>
      </w:r>
    </w:p>
    <w:p w:rsidR="006D45B0" w:rsidRDefault="006D45B0" w:rsidP="006D45B0">
      <w:pPr>
        <w:pBdr>
          <w:bottom w:val="single" w:sz="12" w:space="1" w:color="auto"/>
        </w:pBdr>
        <w:tabs>
          <w:tab w:val="num" w:pos="18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505CC">
        <w:rPr>
          <w:rFonts w:eastAsia="Calibri"/>
          <w:sz w:val="26"/>
          <w:szCs w:val="26"/>
          <w:lang w:eastAsia="en-US"/>
        </w:rPr>
        <w:t>По всем возникающим вопросам можно обратиться в Островецкий районный отдел Фонда социальной защиты населения по адресу: г. Островец, 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0505CC">
        <w:rPr>
          <w:rFonts w:eastAsia="Calibri"/>
          <w:sz w:val="26"/>
          <w:szCs w:val="26"/>
          <w:lang w:eastAsia="en-US"/>
        </w:rPr>
        <w:t xml:space="preserve">Ленинская, д.5, и по телефонам: 801591-20535, 23387 с 8.30 до 13.00 и с 14.00 до 17.30, </w:t>
      </w:r>
      <w:r>
        <w:rPr>
          <w:rFonts w:eastAsia="Calibri"/>
          <w:sz w:val="26"/>
          <w:szCs w:val="26"/>
          <w:lang w:eastAsia="en-US"/>
        </w:rPr>
        <w:t>суббота, воскресенье – выходной.</w:t>
      </w:r>
    </w:p>
    <w:p w:rsidR="007569BF" w:rsidRDefault="007569BF"/>
    <w:sectPr w:rsidR="007569BF" w:rsidSect="00DE4F8F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B0"/>
    <w:rsid w:val="006D45B0"/>
    <w:rsid w:val="007569BF"/>
    <w:rsid w:val="00DE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B0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5B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B0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5B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2020-06-01T07:17:00Z</dcterms:created>
  <dcterms:modified xsi:type="dcterms:W3CDTF">2020-06-01T07:19:00Z</dcterms:modified>
</cp:coreProperties>
</file>